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C5A9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C5A9F" w:rsidP="005C5A9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D020EC">
        <w:rPr>
          <w:b/>
          <w:sz w:val="28"/>
          <w:szCs w:val="28"/>
        </w:rPr>
        <w:t>Nov/Dec –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CC61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CC61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F13E5" w:rsidP="00BF13E5">
            <w:pPr>
              <w:pStyle w:val="Title"/>
              <w:jc w:val="left"/>
              <w:rPr>
                <w:b/>
              </w:rPr>
            </w:pPr>
            <w:r w:rsidRPr="00BF13E5">
              <w:rPr>
                <w:b/>
              </w:rPr>
              <w:t>15CH3004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CC61C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36945" w:rsidRDefault="00CC61C0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436945">
              <w:rPr>
                <w:b/>
                <w:color w:val="000000" w:themeColor="text1"/>
                <w:szCs w:val="24"/>
                <w:shd w:val="clear" w:color="auto" w:fill="FFFFFF"/>
              </w:rPr>
              <w:t>QUANTUM CHEMISTRY AND GROUP THEORY</w:t>
            </w:r>
            <w:r w:rsidRPr="00436945">
              <w:rPr>
                <w:rStyle w:val="apple-converted-space"/>
                <w:b/>
                <w:color w:val="000000" w:themeColor="text1"/>
                <w:szCs w:val="24"/>
                <w:shd w:val="clear" w:color="auto" w:fill="FFFFFF"/>
              </w:rPr>
              <w:t> 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CC61C0">
      <w:pPr>
        <w:contextualSpacing/>
      </w:pPr>
      <w:r w:rsidRPr="00BC4EB9">
        <w:t xml:space="preserve"> </w:t>
      </w:r>
      <w:r>
        <w:t xml:space="preserve">     </w:t>
      </w:r>
    </w:p>
    <w:p w:rsidR="005527A4" w:rsidRDefault="005527A4" w:rsidP="00CC61C0">
      <w:pPr>
        <w:contextualSpacing/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CC61C0">
      <w:pPr>
        <w:contextualSpacing/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A43FA" w:rsidRDefault="005D0F4A" w:rsidP="00CC61C0">
            <w:pPr>
              <w:contextualSpacing/>
              <w:jc w:val="center"/>
              <w:rPr>
                <w:b/>
              </w:rPr>
            </w:pPr>
            <w:r w:rsidRPr="001A43F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A43FA" w:rsidRDefault="005D0F4A" w:rsidP="00CC61C0">
            <w:pPr>
              <w:contextualSpacing/>
              <w:jc w:val="center"/>
              <w:rPr>
                <w:b/>
              </w:rPr>
            </w:pPr>
            <w:r w:rsidRPr="001A43F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A43FA" w:rsidRDefault="005D0F4A" w:rsidP="00CC61C0">
            <w:pPr>
              <w:contextualSpacing/>
              <w:jc w:val="center"/>
              <w:rPr>
                <w:b/>
              </w:rPr>
            </w:pPr>
            <w:r w:rsidRPr="001A43F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A43FA" w:rsidRDefault="005D0F4A" w:rsidP="00CC61C0">
            <w:pPr>
              <w:contextualSpacing/>
              <w:rPr>
                <w:b/>
                <w:sz w:val="22"/>
                <w:szCs w:val="22"/>
              </w:rPr>
            </w:pPr>
            <w:r w:rsidRPr="001A43F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A43FA" w:rsidRDefault="005D0F4A" w:rsidP="00CC61C0">
            <w:pPr>
              <w:contextualSpacing/>
              <w:rPr>
                <w:b/>
                <w:sz w:val="22"/>
                <w:szCs w:val="22"/>
              </w:rPr>
            </w:pPr>
            <w:r w:rsidRPr="001A43F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A43FA" w:rsidRDefault="005D0F4A" w:rsidP="00CC61C0">
            <w:pPr>
              <w:contextualSpacing/>
              <w:rPr>
                <w:b/>
                <w:sz w:val="22"/>
                <w:szCs w:val="22"/>
              </w:rPr>
            </w:pPr>
            <w:r w:rsidRPr="001A43FA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CC61C0">
            <w:pPr>
              <w:contextualSpacing/>
              <w:jc w:val="both"/>
            </w:pPr>
            <w:r>
              <w:t>Calculate</w:t>
            </w:r>
            <w:r w:rsidR="008946A1" w:rsidRPr="00A22655">
              <w:t xml:space="preserve"> the energy, momentum and normalization </w:t>
            </w:r>
            <w:r w:rsidR="0025111E" w:rsidRPr="00A22655">
              <w:t>parameter for</w:t>
            </w:r>
            <w:r w:rsidR="00D2768B" w:rsidRPr="00A22655">
              <w:t xml:space="preserve"> a particle confined in a one dimensional box</w:t>
            </w:r>
            <w:r w:rsidR="00D2768B">
              <w:t xml:space="preserve"> using Schrodinger equation</w:t>
            </w:r>
            <w:r w:rsidR="00D2768B" w:rsidRPr="00A22655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0A4E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1</w:t>
            </w:r>
            <w:r w:rsidR="00D2768B">
              <w:t>2</w:t>
            </w:r>
          </w:p>
        </w:tc>
      </w:tr>
      <w:tr w:rsidR="005D0F4A" w:rsidRPr="00EF5853" w:rsidTr="00B37C7C">
        <w:trPr>
          <w:trHeight w:val="67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CC61C0" w:rsidRDefault="008946A1" w:rsidP="00CC61C0">
            <w:pPr>
              <w:contextualSpacing/>
              <w:jc w:val="both"/>
            </w:pPr>
            <w:r>
              <w:t xml:space="preserve">Define </w:t>
            </w:r>
            <w:r w:rsidR="00D2768B">
              <w:t xml:space="preserve">the following terms </w:t>
            </w:r>
            <w:proofErr w:type="spellStart"/>
            <w:r w:rsidR="00D2768B">
              <w:t>i</w:t>
            </w:r>
            <w:proofErr w:type="spellEnd"/>
            <w:r w:rsidR="009A2838">
              <w:t>.</w:t>
            </w:r>
            <w:r w:rsidR="00D2768B">
              <w:t xml:space="preserve"> Eigen </w:t>
            </w:r>
            <w:proofErr w:type="gramStart"/>
            <w:r w:rsidR="00D2768B">
              <w:t>function  ii</w:t>
            </w:r>
            <w:proofErr w:type="gramEnd"/>
            <w:r w:rsidR="009A2838">
              <w:t>.</w:t>
            </w:r>
            <w:r w:rsidR="00D2768B">
              <w:t xml:space="preserve"> Eigen Value </w:t>
            </w:r>
          </w:p>
          <w:p w:rsidR="00D2768B" w:rsidRPr="00EF5853" w:rsidRDefault="00D2768B" w:rsidP="009A2838">
            <w:pPr>
              <w:contextualSpacing/>
              <w:jc w:val="both"/>
            </w:pPr>
            <w:r>
              <w:t>iii</w:t>
            </w:r>
            <w:r w:rsidR="009A2838">
              <w:t>.</w:t>
            </w:r>
            <w:r>
              <w:t xml:space="preserve"> </w:t>
            </w:r>
            <w:proofErr w:type="gramStart"/>
            <w:r>
              <w:t>operator  iv</w:t>
            </w:r>
            <w:proofErr w:type="gramEnd"/>
            <w:r w:rsidR="009A2838">
              <w:t>.</w:t>
            </w:r>
            <w:r>
              <w:t xml:space="preserve"> Angular momentum</w:t>
            </w:r>
            <w:r w:rsidR="00CC6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0A4E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61C0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B37C7C">
        <w:trPr>
          <w:trHeight w:val="339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CC61C0">
            <w:pPr>
              <w:contextualSpacing/>
              <w:jc w:val="both"/>
            </w:pPr>
            <w:r>
              <w:t xml:space="preserve">Write a short note on </w:t>
            </w:r>
            <w:r w:rsidR="00D2768B">
              <w:t>hydrogen spectrum</w:t>
            </w:r>
            <w:r w:rsidR="00CC6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2D0F86" w:rsidRDefault="00D2768B" w:rsidP="009A2838">
            <w:pPr>
              <w:contextualSpacing/>
              <w:jc w:val="both"/>
            </w:pPr>
            <w:r>
              <w:rPr>
                <w:color w:val="000000"/>
              </w:rPr>
              <w:t>The velocity of a ball bowled by Kapli Dev</w:t>
            </w:r>
            <w:r w:rsidR="00660A4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is 25</w:t>
            </w:r>
            <w:r w:rsidR="00660A4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km/sec. Calculate the wavelength of the matter wave associated with the ball. </w:t>
            </w:r>
            <w:r w:rsidR="002D0F86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Mass of the cricket ball is </w:t>
            </w:r>
            <w:r w:rsidR="00660A4E">
              <w:rPr>
                <w:color w:val="000000"/>
              </w:rPr>
              <w:t>0</w:t>
            </w:r>
            <w:r w:rsidR="002D0F86">
              <w:rPr>
                <w:color w:val="000000"/>
              </w:rPr>
              <w:t>.158</w:t>
            </w:r>
            <w:r>
              <w:rPr>
                <w:color w:val="000000"/>
              </w:rPr>
              <w:t>5</w:t>
            </w:r>
            <w:r w:rsidR="002D0F86">
              <w:rPr>
                <w:color w:val="000000"/>
              </w:rPr>
              <w:t>k</w:t>
            </w:r>
            <w:r>
              <w:rPr>
                <w:color w:val="000000"/>
              </w:rPr>
              <w:t>g, h=6.626 x10</w:t>
            </w:r>
            <w:r w:rsidRPr="00D2768B">
              <w:rPr>
                <w:color w:val="000000"/>
                <w:vertAlign w:val="superscript"/>
              </w:rPr>
              <w:t>-34</w:t>
            </w:r>
            <w:r w:rsidR="002D0F86">
              <w:rPr>
                <w:color w:val="000000"/>
              </w:rPr>
              <w:t xml:space="preserve"> m</w:t>
            </w:r>
            <w:r w:rsidR="002D0F86" w:rsidRPr="002D0F86">
              <w:rPr>
                <w:color w:val="000000"/>
                <w:vertAlign w:val="superscript"/>
              </w:rPr>
              <w:t>2</w:t>
            </w:r>
            <w:r w:rsidR="009A2838">
              <w:rPr>
                <w:color w:val="000000"/>
              </w:rPr>
              <w:t>kg</w:t>
            </w:r>
            <w:r w:rsidR="002D0F86">
              <w:rPr>
                <w:color w:val="000000"/>
              </w:rPr>
              <w:t>/s)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6</w:t>
            </w:r>
          </w:p>
        </w:tc>
      </w:tr>
      <w:tr w:rsidR="005D0F4A" w:rsidRPr="00EF5853" w:rsidTr="00CC61C0">
        <w:trPr>
          <w:trHeight w:val="40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CC61C0">
            <w:pPr>
              <w:contextualSpacing/>
              <w:jc w:val="both"/>
            </w:pPr>
            <w:r>
              <w:t>How will you convert the Cartesian coordinate into spherical coordinate?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6</w:t>
            </w:r>
          </w:p>
        </w:tc>
      </w:tr>
      <w:tr w:rsidR="00CC61C0" w:rsidRPr="00EF5853" w:rsidTr="00CC61C0">
        <w:trPr>
          <w:trHeight w:val="96"/>
        </w:trPr>
        <w:tc>
          <w:tcPr>
            <w:tcW w:w="709" w:type="dxa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61C0" w:rsidRDefault="00CC61C0" w:rsidP="00CC61C0">
            <w:pPr>
              <w:contextualSpacing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</w:pPr>
          </w:p>
        </w:tc>
      </w:tr>
      <w:tr w:rsidR="005D0F4A" w:rsidRPr="00EF5853" w:rsidTr="00CC61C0">
        <w:trPr>
          <w:trHeight w:val="96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CC61C0">
            <w:pPr>
              <w:contextualSpacing/>
              <w:jc w:val="both"/>
            </w:pPr>
            <w:r>
              <w:t xml:space="preserve">Derive </w:t>
            </w:r>
            <w:r w:rsidRPr="00DB4CEA">
              <w:t>Schrödinger equation</w:t>
            </w:r>
            <w:r>
              <w:t>. What are the significance</w:t>
            </w:r>
            <w:r w:rsidR="00B37C7C">
              <w:t>s</w:t>
            </w:r>
            <w:r w:rsidR="00181FD9">
              <w:t xml:space="preserve"> of ψ and ψ</w:t>
            </w:r>
            <w:r w:rsidR="00181FD9" w:rsidRPr="00181FD9">
              <w:rPr>
                <w:vertAlign w:val="superscript"/>
              </w:rPr>
              <w:t>2</w:t>
            </w:r>
            <w:r>
              <w:t>.</w:t>
            </w:r>
            <w:r w:rsidRPr="00DB4CEA">
              <w:t xml:space="preserve">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CC61C0">
            <w:pPr>
              <w:contextualSpacing/>
              <w:jc w:val="center"/>
            </w:pPr>
            <w:r>
              <w:t>1</w:t>
            </w:r>
            <w:r w:rsidR="008E05F7"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CC61C0">
            <w:pPr>
              <w:contextualSpacing/>
              <w:jc w:val="both"/>
            </w:pPr>
            <w:r w:rsidRPr="00DB4CEA">
              <w:t xml:space="preserve">Write a short note </w:t>
            </w:r>
            <w:r w:rsidR="008E05F7">
              <w:t xml:space="preserve">on Black body </w:t>
            </w:r>
            <w:r w:rsidR="0025111E">
              <w:t>radiation.</w:t>
            </w:r>
            <w:r w:rsidRPr="00DB4CEA">
              <w:rPr>
                <w:vertAlign w:val="superscript"/>
              </w:rPr>
              <w:t xml:space="preserve">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072F" w:rsidP="00CC61C0">
            <w:pPr>
              <w:contextualSpacing/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61C0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A01BF" w:rsidP="00CC61C0">
            <w:pPr>
              <w:contextualSpacing/>
              <w:jc w:val="both"/>
            </w:pPr>
            <w:r>
              <w:t>Derive the first order and second order correction terms in perturbation theory</w:t>
            </w:r>
            <w:r w:rsidR="00B37C7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CC61C0">
            <w:pPr>
              <w:contextualSpacing/>
              <w:jc w:val="center"/>
            </w:pPr>
            <w:r>
              <w:t>1</w:t>
            </w:r>
            <w:r w:rsidR="00181FD9"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81FD9" w:rsidP="00CC61C0">
            <w:pPr>
              <w:contextualSpacing/>
              <w:jc w:val="both"/>
            </w:pPr>
            <w:r w:rsidRPr="00482265">
              <w:t>Write a short note on Anti-symmetry principle</w:t>
            </w:r>
            <w:r w:rsidR="00CC61C0">
              <w:t>.</w:t>
            </w:r>
            <w:r w:rsidRPr="00482265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A01BF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A01BF" w:rsidP="00CC61C0">
            <w:pPr>
              <w:contextualSpacing/>
              <w:jc w:val="center"/>
            </w:pPr>
            <w:r>
              <w:t>6</w:t>
            </w:r>
          </w:p>
        </w:tc>
      </w:tr>
      <w:tr w:rsidR="00CC61C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61C0" w:rsidRDefault="00CC61C0" w:rsidP="00CC61C0">
            <w:pPr>
              <w:contextualSpacing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D3025D" w:rsidP="00CC61C0">
            <w:pPr>
              <w:contextualSpacing/>
              <w:jc w:val="center"/>
            </w:pPr>
            <w:r>
              <w:t>a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025D" w:rsidP="00CC61C0">
            <w:pPr>
              <w:contextualSpacing/>
              <w:jc w:val="both"/>
            </w:pPr>
            <w:r>
              <w:t>Discuss on the theory of hybridizatio</w:t>
            </w:r>
            <w:r w:rsidR="00181FD9">
              <w:t xml:space="preserve">n. What is the hybridization of Nitrogen in </w:t>
            </w:r>
            <w:r w:rsidR="0025111E">
              <w:t>Ammonia?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3025D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3025D" w:rsidP="00CC61C0">
            <w:pPr>
              <w:contextualSpacing/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D3025D" w:rsidP="00CC61C0">
            <w:pPr>
              <w:contextualSpacing/>
              <w:jc w:val="center"/>
            </w:pPr>
            <w:r>
              <w:t>b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3025D" w:rsidP="00CC61C0">
            <w:pPr>
              <w:contextualSpacing/>
              <w:jc w:val="both"/>
            </w:pPr>
            <w:r>
              <w:t>Calculate the energy levels of H</w:t>
            </w:r>
            <w:r w:rsidR="00181FD9">
              <w:t>u</w:t>
            </w:r>
            <w:r w:rsidR="002D0F86">
              <w:t>c</w:t>
            </w:r>
            <w:r w:rsidR="00181FD9">
              <w:t xml:space="preserve">kel’s Molecular </w:t>
            </w:r>
            <w:r w:rsidR="0025111E">
              <w:t>Orbitals of</w:t>
            </w:r>
            <w:r w:rsidR="00181FD9">
              <w:t xml:space="preserve"> </w:t>
            </w:r>
            <w:r w:rsidR="0025111E">
              <w:t>butadiene and</w:t>
            </w:r>
            <w:r>
              <w:t xml:space="preserve"> give the physical representation of them.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303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303" w:rsidP="00CC61C0">
            <w:pPr>
              <w:contextualSpacing/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C61C0">
            <w:pPr>
              <w:contextualSpacing/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Default="00181FD9" w:rsidP="00CC61C0">
            <w:pPr>
              <w:contextualSpacing/>
              <w:jc w:val="both"/>
            </w:pPr>
            <w:r>
              <w:t>Discuss on the following symmetry elements with suitable example</w:t>
            </w:r>
          </w:p>
          <w:p w:rsidR="00181FD9" w:rsidRPr="00EF5853" w:rsidRDefault="00CC61C0" w:rsidP="00CC61C0">
            <w:pPr>
              <w:jc w:val="both"/>
            </w:pPr>
            <w:r>
              <w:t xml:space="preserve">i. </w:t>
            </w:r>
            <w:r w:rsidR="00181FD9">
              <w:t xml:space="preserve">Principle axis of symmetry </w:t>
            </w:r>
            <w:r w:rsidR="001D3D40">
              <w:t xml:space="preserve"> </w:t>
            </w:r>
            <w:r>
              <w:t>ii.</w:t>
            </w:r>
            <w:r w:rsidR="00181FD9">
              <w:t xml:space="preserve"> Inversion center </w:t>
            </w:r>
            <w:r w:rsidR="001D3D40">
              <w:t xml:space="preserve">  </w:t>
            </w:r>
            <w:r>
              <w:t>iii.</w:t>
            </w:r>
            <w:r w:rsidR="00181FD9">
              <w:t xml:space="preserve"> σ</w:t>
            </w:r>
            <w:r w:rsidR="00181FD9" w:rsidRPr="00CC61C0">
              <w:rPr>
                <w:vertAlign w:val="subscript"/>
              </w:rPr>
              <w:t>h</w:t>
            </w:r>
            <w:r w:rsidR="00181FD9">
              <w:t xml:space="preserve"> and σ</w:t>
            </w:r>
            <w:r w:rsidR="00181FD9" w:rsidRPr="00CC61C0">
              <w:rPr>
                <w:vertAlign w:val="subscript"/>
              </w:rPr>
              <w:t>v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0A4E"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CC61C0">
            <w:pPr>
              <w:contextualSpacing/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CC61C0">
            <w:pPr>
              <w:contextualSpacing/>
              <w:jc w:val="both"/>
            </w:pPr>
            <w:r>
              <w:t xml:space="preserve">Predict the </w:t>
            </w:r>
            <w:r w:rsidR="0079293F">
              <w:t>symmetry (</w:t>
            </w:r>
            <w:r>
              <w:t>gerade and ungerade</w:t>
            </w:r>
            <w:r w:rsidR="0079293F">
              <w:t>)</w:t>
            </w:r>
            <w:r>
              <w:t xml:space="preserve"> in the bonding and anti bonding molecular orbitals of S, Pz, Px</w:t>
            </w:r>
            <w:r w:rsidR="00CC6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CC61C0">
            <w:pPr>
              <w:contextualSpacing/>
              <w:jc w:val="center"/>
            </w:pPr>
            <w:r>
              <w:t>8</w:t>
            </w:r>
          </w:p>
        </w:tc>
      </w:tr>
      <w:tr w:rsidR="00CC61C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61C0" w:rsidRDefault="00CC61C0" w:rsidP="00CC61C0">
            <w:pPr>
              <w:contextualSpacing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0A7BB5" w:rsidRDefault="00AF4C28" w:rsidP="00CC61C0">
            <w:pPr>
              <w:contextualSpacing/>
              <w:jc w:val="both"/>
            </w:pPr>
            <w:r>
              <w:t xml:space="preserve">Define the following terms </w:t>
            </w:r>
          </w:p>
          <w:p w:rsidR="005D0F4A" w:rsidRPr="00EF5853" w:rsidRDefault="000A7BB5" w:rsidP="000A7BB5">
            <w:pPr>
              <w:contextualSpacing/>
              <w:jc w:val="both"/>
            </w:pPr>
            <w:proofErr w:type="spellStart"/>
            <w:r>
              <w:t>i</w:t>
            </w:r>
            <w:proofErr w:type="spellEnd"/>
            <w:r>
              <w:t>.</w:t>
            </w:r>
            <w:r w:rsidR="00AF4C28">
              <w:t xml:space="preserve"> </w:t>
            </w:r>
            <w:r w:rsidR="00C40DD0">
              <w:t xml:space="preserve">Mutual exclusion </w:t>
            </w:r>
            <w:proofErr w:type="gramStart"/>
            <w:r w:rsidR="00C40DD0">
              <w:t>principle</w:t>
            </w:r>
            <w:r>
              <w:t xml:space="preserve">  ii</w:t>
            </w:r>
            <w:proofErr w:type="gramEnd"/>
            <w:r>
              <w:t>.</w:t>
            </w:r>
            <w:r w:rsidR="00AF4C28">
              <w:t xml:space="preserve"> </w:t>
            </w:r>
            <w:proofErr w:type="spellStart"/>
            <w:r w:rsidR="00C40DD0">
              <w:t>Mulliken</w:t>
            </w:r>
            <w:proofErr w:type="spellEnd"/>
            <w:r w:rsidR="00C40DD0">
              <w:t xml:space="preserve"> </w:t>
            </w:r>
            <w:proofErr w:type="gramStart"/>
            <w:r w:rsidR="00C40DD0">
              <w:t>symbol</w:t>
            </w:r>
            <w:r>
              <w:t xml:space="preserve">  iii</w:t>
            </w:r>
            <w:proofErr w:type="gramEnd"/>
            <w:r>
              <w:t>.</w:t>
            </w:r>
            <w:r w:rsidR="00AF4C28">
              <w:t xml:space="preserve"> </w:t>
            </w:r>
            <w:r w:rsidR="00C40DD0">
              <w:t>Raman</w:t>
            </w:r>
            <w:r w:rsidR="00AF4C28">
              <w:t xml:space="preserve"> </w:t>
            </w:r>
            <w:r w:rsidR="00C40DD0">
              <w:t xml:space="preserve">active and IR active </w:t>
            </w:r>
            <w:proofErr w:type="spellStart"/>
            <w:r w:rsidR="00C40DD0">
              <w:t>vibrational</w:t>
            </w:r>
            <w:proofErr w:type="spellEnd"/>
            <w:r w:rsidR="00C40DD0">
              <w:t xml:space="preserve"> mode </w:t>
            </w:r>
            <w:r>
              <w:t>iv.</w:t>
            </w:r>
            <w:r w:rsidR="00AF4C28">
              <w:t xml:space="preserve"> </w:t>
            </w:r>
            <w:r w:rsidR="00C40DD0">
              <w:t>g and u in character table</w:t>
            </w:r>
            <w:r w:rsidR="00CC61C0">
              <w:t>.</w:t>
            </w:r>
            <w:r w:rsidR="00C40DD0"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CC61C0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AF4C28" w:rsidP="00CC61C0">
            <w:pPr>
              <w:contextualSpacing/>
              <w:jc w:val="both"/>
            </w:pPr>
            <w:r>
              <w:t>Explain Great orthogonality theorem</w:t>
            </w:r>
            <w:r w:rsidR="00CD17E6">
              <w:t xml:space="preserve"> taking C3V point group as example.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27"/>
              <w:gridCol w:w="990"/>
              <w:gridCol w:w="1260"/>
              <w:gridCol w:w="1112"/>
            </w:tblGrid>
            <w:tr w:rsidR="00CD17E6" w:rsidTr="00057DA9">
              <w:trPr>
                <w:jc w:val="center"/>
              </w:trPr>
              <w:tc>
                <w:tcPr>
                  <w:tcW w:w="1027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C</w:t>
                  </w:r>
                  <w:r w:rsidRPr="00057DA9">
                    <w:rPr>
                      <w:vertAlign w:val="subscript"/>
                    </w:rPr>
                    <w:t>3V</w:t>
                  </w:r>
                </w:p>
              </w:tc>
              <w:tc>
                <w:tcPr>
                  <w:tcW w:w="99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E</w:t>
                  </w:r>
                </w:p>
              </w:tc>
              <w:tc>
                <w:tcPr>
                  <w:tcW w:w="126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2C</w:t>
                  </w:r>
                  <w:r w:rsidRPr="00057DA9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1112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3σ</w:t>
                  </w:r>
                  <w:r w:rsidRPr="00CD17E6">
                    <w:rPr>
                      <w:vertAlign w:val="subscript"/>
                    </w:rPr>
                    <w:t>v</w:t>
                  </w:r>
                </w:p>
              </w:tc>
            </w:tr>
            <w:tr w:rsidR="00CD17E6" w:rsidTr="00057DA9">
              <w:trPr>
                <w:jc w:val="center"/>
              </w:trPr>
              <w:tc>
                <w:tcPr>
                  <w:tcW w:w="1027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A</w:t>
                  </w:r>
                  <w:r w:rsidRPr="00057DA9"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99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1</w:t>
                  </w:r>
                </w:p>
              </w:tc>
              <w:tc>
                <w:tcPr>
                  <w:tcW w:w="126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1</w:t>
                  </w:r>
                </w:p>
              </w:tc>
              <w:tc>
                <w:tcPr>
                  <w:tcW w:w="1112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1</w:t>
                  </w:r>
                </w:p>
              </w:tc>
            </w:tr>
            <w:tr w:rsidR="00CD17E6" w:rsidTr="00057DA9">
              <w:trPr>
                <w:jc w:val="center"/>
              </w:trPr>
              <w:tc>
                <w:tcPr>
                  <w:tcW w:w="1027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A</w:t>
                  </w:r>
                  <w:r w:rsidRPr="00057DA9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99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1</w:t>
                  </w:r>
                </w:p>
              </w:tc>
              <w:tc>
                <w:tcPr>
                  <w:tcW w:w="126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1</w:t>
                  </w:r>
                </w:p>
              </w:tc>
              <w:tc>
                <w:tcPr>
                  <w:tcW w:w="1112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-1</w:t>
                  </w:r>
                </w:p>
              </w:tc>
            </w:tr>
            <w:tr w:rsidR="00CD17E6" w:rsidTr="00057DA9">
              <w:trPr>
                <w:jc w:val="center"/>
              </w:trPr>
              <w:tc>
                <w:tcPr>
                  <w:tcW w:w="1027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E</w:t>
                  </w:r>
                </w:p>
              </w:tc>
              <w:tc>
                <w:tcPr>
                  <w:tcW w:w="99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2</w:t>
                  </w:r>
                </w:p>
              </w:tc>
              <w:tc>
                <w:tcPr>
                  <w:tcW w:w="1260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-1</w:t>
                  </w:r>
                </w:p>
              </w:tc>
              <w:tc>
                <w:tcPr>
                  <w:tcW w:w="1112" w:type="dxa"/>
                </w:tcPr>
                <w:p w:rsidR="00CD17E6" w:rsidRDefault="00CD17E6" w:rsidP="00CC61C0">
                  <w:pPr>
                    <w:contextualSpacing/>
                    <w:jc w:val="both"/>
                  </w:pPr>
                  <w:r>
                    <w:t>0</w:t>
                  </w:r>
                </w:p>
              </w:tc>
            </w:tr>
          </w:tbl>
          <w:p w:rsidR="00CD17E6" w:rsidRPr="00EF5853" w:rsidRDefault="00CD17E6" w:rsidP="00CC61C0">
            <w:pPr>
              <w:contextualSpacing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CC61C0">
            <w:pPr>
              <w:contextualSpacing/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C61C0">
            <w:pPr>
              <w:contextualSpacing/>
              <w:jc w:val="center"/>
            </w:pPr>
            <w:r w:rsidRPr="005814FF">
              <w:t>(OR)</w:t>
            </w:r>
          </w:p>
        </w:tc>
      </w:tr>
      <w:tr w:rsidR="00CC61C0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</w:pPr>
          </w:p>
          <w:p w:rsidR="00CC61C0" w:rsidRDefault="00CC61C0" w:rsidP="00CC61C0">
            <w:pPr>
              <w:contextualSpacing/>
              <w:jc w:val="center"/>
            </w:pPr>
          </w:p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61C0" w:rsidRDefault="00CC61C0" w:rsidP="00CC61C0">
            <w:pPr>
              <w:contextualSpacing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61C0" w:rsidRDefault="00CC61C0" w:rsidP="00CC61C0">
            <w:pPr>
              <w:contextualSpacing/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12303" w:rsidRDefault="00A12303" w:rsidP="00CC61C0">
            <w:pPr>
              <w:contextualSpacing/>
              <w:jc w:val="both"/>
            </w:pPr>
            <w:r>
              <w:t>Predict the structure of the molecule after carrying out the following successive operations.</w:t>
            </w:r>
          </w:p>
          <w:p w:rsidR="00A12303" w:rsidRPr="00A870B6" w:rsidRDefault="00CD17E6" w:rsidP="000A7BB5">
            <w:pPr>
              <w:pStyle w:val="ListParagraph"/>
              <w:numPr>
                <w:ilvl w:val="0"/>
                <w:numId w:val="13"/>
              </w:numPr>
            </w:pPr>
            <w:r>
              <w:t>C</w:t>
            </w:r>
            <w:r w:rsidRPr="000A7BB5">
              <w:rPr>
                <w:vertAlign w:val="subscript"/>
              </w:rPr>
              <w:t>2</w:t>
            </w:r>
            <w:r w:rsidR="00A12303">
              <w:t>σ</w:t>
            </w:r>
            <w:r w:rsidR="00C40DD0" w:rsidRPr="000A7BB5">
              <w:rPr>
                <w:vertAlign w:val="subscript"/>
              </w:rPr>
              <w:t>yz</w:t>
            </w:r>
            <w:r>
              <w:t>C</w:t>
            </w:r>
            <w:r w:rsidRPr="000A7BB5">
              <w:rPr>
                <w:vertAlign w:val="subscript"/>
              </w:rPr>
              <w:t>2</w:t>
            </w:r>
            <w:r w:rsidR="00A12303">
              <w:t xml:space="preserve"> in water molecule</w:t>
            </w:r>
          </w:p>
          <w:p w:rsidR="005D0F4A" w:rsidRPr="00EF5853" w:rsidRDefault="00A12303" w:rsidP="000A7BB5">
            <w:pPr>
              <w:pStyle w:val="ListParagraph"/>
              <w:numPr>
                <w:ilvl w:val="0"/>
                <w:numId w:val="13"/>
              </w:numPr>
            </w:pPr>
            <w:r>
              <w:t>C</w:t>
            </w:r>
            <w:r w:rsidRPr="000A7BB5">
              <w:rPr>
                <w:vertAlign w:val="subscript"/>
              </w:rPr>
              <w:t>3</w:t>
            </w:r>
            <w:r w:rsidR="00CD17E6">
              <w:t>S</w:t>
            </w:r>
            <w:r w:rsidR="00CD17E6" w:rsidRPr="000A7BB5">
              <w:rPr>
                <w:vertAlign w:val="subscript"/>
              </w:rPr>
              <w:t>3</w:t>
            </w:r>
            <w:r>
              <w:t>C</w:t>
            </w:r>
            <w:r w:rsidRPr="000A7BB5">
              <w:rPr>
                <w:vertAlign w:val="subscript"/>
              </w:rPr>
              <w:t xml:space="preserve">2 </w:t>
            </w:r>
            <w:r>
              <w:t xml:space="preserve">in </w:t>
            </w:r>
            <w:r w:rsidR="00CD17E6">
              <w:t>PCl</w:t>
            </w:r>
            <w:r w:rsidR="00CD17E6" w:rsidRPr="000A7BB5">
              <w:rPr>
                <w:vertAlign w:val="subscript"/>
              </w:rPr>
              <w:t>5</w:t>
            </w:r>
            <w:r>
              <w:t xml:space="preserve"> molecule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CC61C0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F4C28" w:rsidP="00CC61C0">
            <w:pPr>
              <w:contextualSpacing/>
              <w:jc w:val="both"/>
            </w:pPr>
            <w:r>
              <w:t xml:space="preserve">Give the character table of </w:t>
            </w:r>
            <w:r w:rsidR="00CD17E6">
              <w:t>C</w:t>
            </w:r>
            <w:r w:rsidR="00CD17E6" w:rsidRPr="00057DA9">
              <w:rPr>
                <w:vertAlign w:val="subscript"/>
              </w:rPr>
              <w:t>2V</w:t>
            </w:r>
            <w:r w:rsidR="00CD17E6">
              <w:t xml:space="preserve"> point group</w:t>
            </w:r>
            <w:r>
              <w:t xml:space="preserve">. </w:t>
            </w:r>
            <w:r w:rsidR="00CD17E6">
              <w:t>Explain the terms and symbols we use in the character table</w:t>
            </w:r>
            <w:r w:rsidR="00CC6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F4C28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F4C28" w:rsidP="00CC61C0">
            <w:pPr>
              <w:contextualSpacing/>
              <w:jc w:val="center"/>
            </w:pPr>
            <w:r>
              <w:t>10</w:t>
            </w:r>
          </w:p>
        </w:tc>
      </w:tr>
      <w:tr w:rsidR="00CC61C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C61C0" w:rsidRPr="00EF5853" w:rsidRDefault="00CC61C0" w:rsidP="00CC61C0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C61C0" w:rsidRPr="00CC61C0" w:rsidRDefault="00CC61C0" w:rsidP="00CC61C0">
            <w:pPr>
              <w:contextualSpacing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CC61C0" w:rsidRPr="00875196" w:rsidRDefault="00CC61C0" w:rsidP="00CC61C0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C61C0" w:rsidRPr="005814FF" w:rsidRDefault="00CC61C0" w:rsidP="00CC61C0">
            <w:pPr>
              <w:contextualSpacing/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C61C0">
            <w:pPr>
              <w:contextualSpacing/>
              <w:rPr>
                <w:u w:val="single"/>
              </w:rPr>
            </w:pPr>
            <w:r w:rsidRPr="00CC61C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CC61C0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CC61C0">
            <w:pPr>
              <w:contextualSpacing/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46A1" w:rsidP="00BA3633">
            <w:pPr>
              <w:contextualSpacing/>
              <w:jc w:val="both"/>
            </w:pPr>
            <w:r>
              <w:t xml:space="preserve">Predict the shape, symmetry elements and the point group symmetry for the following molecules. </w:t>
            </w:r>
            <w:proofErr w:type="spellStart"/>
            <w:r w:rsidR="00A12303">
              <w:t>i</w:t>
            </w:r>
            <w:proofErr w:type="spellEnd"/>
            <w:r w:rsidR="00BA3633">
              <w:t>.</w:t>
            </w:r>
            <w:r w:rsidR="00CD17E6">
              <w:t xml:space="preserve"> Benzene</w:t>
            </w:r>
            <w:r>
              <w:t xml:space="preserve">   ii</w:t>
            </w:r>
            <w:r w:rsidR="00BA3633">
              <w:t>.</w:t>
            </w:r>
            <w:r>
              <w:t xml:space="preserve"> </w:t>
            </w:r>
            <w:r w:rsidR="00CD17E6">
              <w:t>BCl</w:t>
            </w:r>
            <w:r w:rsidR="00CD17E6" w:rsidRPr="00CD17E6">
              <w:rPr>
                <w:vertAlign w:val="subscript"/>
              </w:rPr>
              <w:t>3</w:t>
            </w:r>
            <w:r>
              <w:t xml:space="preserve">   iii</w:t>
            </w:r>
            <w:r w:rsidR="00BA3633">
              <w:t>.</w:t>
            </w:r>
            <w:r>
              <w:t xml:space="preserve"> </w:t>
            </w:r>
            <w:r w:rsidR="00CD17E6">
              <w:t>CH</w:t>
            </w:r>
            <w:r w:rsidR="00CD17E6" w:rsidRPr="00CD17E6">
              <w:rPr>
                <w:vertAlign w:val="subscript"/>
              </w:rPr>
              <w:t>4</w:t>
            </w:r>
            <w:r>
              <w:t xml:space="preserve">    </w:t>
            </w:r>
            <w:r w:rsidR="00BA3633">
              <w:t xml:space="preserve">           </w:t>
            </w:r>
            <w:r>
              <w:t>iv</w:t>
            </w:r>
            <w:r w:rsidR="00BA3633">
              <w:t>.</w:t>
            </w:r>
            <w:r>
              <w:t xml:space="preserve">  </w:t>
            </w:r>
            <w:proofErr w:type="gramStart"/>
            <w:r>
              <w:t>XeF</w:t>
            </w:r>
            <w:r w:rsidRPr="00550B28">
              <w:rPr>
                <w:vertAlign w:val="subscript"/>
              </w:rPr>
              <w:t>4</w:t>
            </w:r>
            <w:proofErr w:type="gramEnd"/>
            <w:r w:rsidR="00CC61C0">
              <w:rPr>
                <w:vertAlign w:val="subscript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0A4E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C61C0">
            <w:pPr>
              <w:contextualSpacing/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C40DD0" w:rsidP="00CC61C0">
            <w:pPr>
              <w:contextualSpacing/>
              <w:jc w:val="both"/>
            </w:pPr>
            <w:r>
              <w:t xml:space="preserve">Give all the vibrational modes of </w:t>
            </w:r>
            <w:r w:rsidRPr="00CC61C0">
              <w:t>water</w:t>
            </w:r>
            <w:r>
              <w:t xml:space="preserve"> molecule. Predict the irreducible representation for the vibrational mode</w:t>
            </w:r>
            <w:r w:rsidR="00181FD9">
              <w:t>s</w:t>
            </w:r>
            <w:r w:rsidR="00CC61C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46A1" w:rsidP="00CC61C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0A4E">
              <w:rPr>
                <w:sz w:val="22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946A1" w:rsidP="00CC61C0">
            <w:pPr>
              <w:contextualSpacing/>
              <w:jc w:val="center"/>
            </w:pPr>
            <w:r>
              <w:t>10</w:t>
            </w:r>
          </w:p>
        </w:tc>
      </w:tr>
    </w:tbl>
    <w:p w:rsidR="005527A4" w:rsidRDefault="005527A4" w:rsidP="00CC61C0">
      <w:pPr>
        <w:contextualSpacing/>
      </w:pPr>
    </w:p>
    <w:p w:rsidR="001F7E9B" w:rsidRDefault="001F7E9B" w:rsidP="00CC61C0">
      <w:pPr>
        <w:contextualSpacing/>
        <w:jc w:val="center"/>
      </w:pPr>
      <w:r>
        <w:t>ALL THE BEST</w:t>
      </w:r>
    </w:p>
    <w:p w:rsidR="00D3698C" w:rsidRDefault="00D3698C" w:rsidP="00CC61C0">
      <w:pPr>
        <w:contextualSpacing/>
        <w:jc w:val="center"/>
      </w:pPr>
    </w:p>
    <w:p w:rsidR="00D3698C" w:rsidRPr="001F7E9B" w:rsidRDefault="00D3698C" w:rsidP="00CC61C0">
      <w:pPr>
        <w:ind w:left="720"/>
        <w:contextualSpacing/>
      </w:pPr>
    </w:p>
    <w:p w:rsidR="002E336A" w:rsidRDefault="002E336A" w:rsidP="00CC61C0">
      <w:pPr>
        <w:contextualSpacing/>
      </w:pPr>
    </w:p>
    <w:sectPr w:rsidR="002E336A" w:rsidSect="00CC61C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50F"/>
    <w:multiLevelType w:val="hybridMultilevel"/>
    <w:tmpl w:val="782C9F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475CB"/>
    <w:multiLevelType w:val="hybridMultilevel"/>
    <w:tmpl w:val="F4A04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441F1"/>
    <w:multiLevelType w:val="hybridMultilevel"/>
    <w:tmpl w:val="F4DC2E48"/>
    <w:lvl w:ilvl="0" w:tplc="AFEEE9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2248D"/>
    <w:multiLevelType w:val="hybridMultilevel"/>
    <w:tmpl w:val="2416E16E"/>
    <w:lvl w:ilvl="0" w:tplc="37401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354A98"/>
    <w:multiLevelType w:val="hybridMultilevel"/>
    <w:tmpl w:val="3FFCFC56"/>
    <w:lvl w:ilvl="0" w:tplc="0C0CA4B0">
      <w:start w:val="1"/>
      <w:numFmt w:val="lowerRoman"/>
      <w:lvlText w:val="%1)"/>
      <w:lvlJc w:val="left"/>
      <w:pPr>
        <w:ind w:left="99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452C6F16"/>
    <w:multiLevelType w:val="hybridMultilevel"/>
    <w:tmpl w:val="D32A974C"/>
    <w:lvl w:ilvl="0" w:tplc="8F5404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80798"/>
    <w:multiLevelType w:val="hybridMultilevel"/>
    <w:tmpl w:val="166ED8F6"/>
    <w:lvl w:ilvl="0" w:tplc="4C3033D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357D17"/>
    <w:multiLevelType w:val="hybridMultilevel"/>
    <w:tmpl w:val="B4023B16"/>
    <w:lvl w:ilvl="0" w:tplc="9F20F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D7856"/>
    <w:multiLevelType w:val="hybridMultilevel"/>
    <w:tmpl w:val="A1B2C4AE"/>
    <w:lvl w:ilvl="0" w:tplc="0150A06C">
      <w:start w:val="1"/>
      <w:numFmt w:val="low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4E78B5"/>
    <w:multiLevelType w:val="hybridMultilevel"/>
    <w:tmpl w:val="D56C3C9A"/>
    <w:lvl w:ilvl="0" w:tplc="7D767F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54A46"/>
    <w:multiLevelType w:val="hybridMultilevel"/>
    <w:tmpl w:val="2D4E8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12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7DA9"/>
    <w:rsid w:val="00061821"/>
    <w:rsid w:val="000706C1"/>
    <w:rsid w:val="000A7BB5"/>
    <w:rsid w:val="000F3EFE"/>
    <w:rsid w:val="000F6D20"/>
    <w:rsid w:val="00181FD9"/>
    <w:rsid w:val="001A43FA"/>
    <w:rsid w:val="001D3D40"/>
    <w:rsid w:val="001D41FE"/>
    <w:rsid w:val="001D670F"/>
    <w:rsid w:val="001E2222"/>
    <w:rsid w:val="001F072F"/>
    <w:rsid w:val="001F54D1"/>
    <w:rsid w:val="001F7E9B"/>
    <w:rsid w:val="00250D20"/>
    <w:rsid w:val="0025111E"/>
    <w:rsid w:val="002D09FF"/>
    <w:rsid w:val="002D0F86"/>
    <w:rsid w:val="002D7611"/>
    <w:rsid w:val="002D76BB"/>
    <w:rsid w:val="002E336A"/>
    <w:rsid w:val="002E552A"/>
    <w:rsid w:val="00304757"/>
    <w:rsid w:val="00324247"/>
    <w:rsid w:val="00326A83"/>
    <w:rsid w:val="00340099"/>
    <w:rsid w:val="00380146"/>
    <w:rsid w:val="003855F1"/>
    <w:rsid w:val="003B14BC"/>
    <w:rsid w:val="003B1F06"/>
    <w:rsid w:val="003C6BB4"/>
    <w:rsid w:val="00436945"/>
    <w:rsid w:val="0046314C"/>
    <w:rsid w:val="0046787F"/>
    <w:rsid w:val="004F787A"/>
    <w:rsid w:val="00501F18"/>
    <w:rsid w:val="0050571C"/>
    <w:rsid w:val="005133D7"/>
    <w:rsid w:val="0054096A"/>
    <w:rsid w:val="005527A4"/>
    <w:rsid w:val="00565E01"/>
    <w:rsid w:val="005814FF"/>
    <w:rsid w:val="005C5A9F"/>
    <w:rsid w:val="005D0F4A"/>
    <w:rsid w:val="005F011C"/>
    <w:rsid w:val="00612FA0"/>
    <w:rsid w:val="0062605C"/>
    <w:rsid w:val="00660A4E"/>
    <w:rsid w:val="00670A67"/>
    <w:rsid w:val="00681B25"/>
    <w:rsid w:val="006A01BF"/>
    <w:rsid w:val="006C7354"/>
    <w:rsid w:val="00725A0A"/>
    <w:rsid w:val="007326F6"/>
    <w:rsid w:val="00745AEB"/>
    <w:rsid w:val="0079293F"/>
    <w:rsid w:val="007E64E9"/>
    <w:rsid w:val="00800D9B"/>
    <w:rsid w:val="00802202"/>
    <w:rsid w:val="0081627E"/>
    <w:rsid w:val="008572EC"/>
    <w:rsid w:val="0086308A"/>
    <w:rsid w:val="00875196"/>
    <w:rsid w:val="008946A1"/>
    <w:rsid w:val="008A56BE"/>
    <w:rsid w:val="008B0703"/>
    <w:rsid w:val="008E05F7"/>
    <w:rsid w:val="00904D12"/>
    <w:rsid w:val="0095679B"/>
    <w:rsid w:val="00994D87"/>
    <w:rsid w:val="009A2838"/>
    <w:rsid w:val="009B53DD"/>
    <w:rsid w:val="009C5A1D"/>
    <w:rsid w:val="00A12303"/>
    <w:rsid w:val="00AA3F2E"/>
    <w:rsid w:val="00AA5E39"/>
    <w:rsid w:val="00AA6B40"/>
    <w:rsid w:val="00AE264C"/>
    <w:rsid w:val="00AF4C28"/>
    <w:rsid w:val="00B009B1"/>
    <w:rsid w:val="00B354A7"/>
    <w:rsid w:val="00B37C7C"/>
    <w:rsid w:val="00B60E7E"/>
    <w:rsid w:val="00B77197"/>
    <w:rsid w:val="00B942CD"/>
    <w:rsid w:val="00BA3633"/>
    <w:rsid w:val="00BA539E"/>
    <w:rsid w:val="00BB5C6B"/>
    <w:rsid w:val="00BF0A12"/>
    <w:rsid w:val="00BF13E5"/>
    <w:rsid w:val="00BF25ED"/>
    <w:rsid w:val="00C05314"/>
    <w:rsid w:val="00C3743D"/>
    <w:rsid w:val="00C40DD0"/>
    <w:rsid w:val="00C60C6A"/>
    <w:rsid w:val="00C81140"/>
    <w:rsid w:val="00C95F18"/>
    <w:rsid w:val="00CB2395"/>
    <w:rsid w:val="00CB7A50"/>
    <w:rsid w:val="00CC61C0"/>
    <w:rsid w:val="00CD17E6"/>
    <w:rsid w:val="00CE1825"/>
    <w:rsid w:val="00CE5503"/>
    <w:rsid w:val="00D020EC"/>
    <w:rsid w:val="00D2768B"/>
    <w:rsid w:val="00D3025D"/>
    <w:rsid w:val="00D3698C"/>
    <w:rsid w:val="00D41014"/>
    <w:rsid w:val="00D62341"/>
    <w:rsid w:val="00D64FF9"/>
    <w:rsid w:val="00D94D54"/>
    <w:rsid w:val="00DE0497"/>
    <w:rsid w:val="00E5063F"/>
    <w:rsid w:val="00E70A47"/>
    <w:rsid w:val="00E72E14"/>
    <w:rsid w:val="00E824B7"/>
    <w:rsid w:val="00EE3B2D"/>
    <w:rsid w:val="00EF34B1"/>
    <w:rsid w:val="00F11EDB"/>
    <w:rsid w:val="00F162EA"/>
    <w:rsid w:val="00F16D07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F1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B4A7-3F4F-49FC-96DE-02C3CDE0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2016-09-21T16:48:00Z</cp:lastPrinted>
  <dcterms:created xsi:type="dcterms:W3CDTF">2017-09-11T08:47:00Z</dcterms:created>
  <dcterms:modified xsi:type="dcterms:W3CDTF">2017-11-17T11:19:00Z</dcterms:modified>
</cp:coreProperties>
</file>